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6970" w:rsidRDefault="00AB7A08" w:rsidP="00176970">
      <w:pPr>
        <w:jc w:val="center"/>
        <w:rPr>
          <w:rFonts w:ascii="Times New Roman" w:hAnsi="Times New Roman" w:cs="Times New Roman"/>
          <w:b/>
          <w:sz w:val="24"/>
          <w:szCs w:val="24"/>
        </w:rPr>
      </w:pPr>
      <w:r w:rsidRPr="00176970">
        <w:rPr>
          <w:rFonts w:ascii="Times New Roman" w:hAnsi="Times New Roman" w:cs="Times New Roman"/>
          <w:b/>
          <w:sz w:val="24"/>
          <w:szCs w:val="24"/>
        </w:rPr>
        <w:t>Raport z wywiadu zogniskowanego (Focus group interview – FGI) n.t. oceny modyfikacji platformy sprzedaży produktów prosto od rolnika</w:t>
      </w:r>
    </w:p>
    <w:p w:rsidR="00B55A02" w:rsidRPr="00176970" w:rsidRDefault="00AB7A08" w:rsidP="00176970">
      <w:pPr>
        <w:jc w:val="center"/>
        <w:rPr>
          <w:rFonts w:ascii="Times New Roman" w:hAnsi="Times New Roman" w:cs="Times New Roman"/>
          <w:b/>
          <w:sz w:val="24"/>
          <w:szCs w:val="24"/>
        </w:rPr>
      </w:pPr>
      <w:r w:rsidRPr="00176970">
        <w:rPr>
          <w:rFonts w:ascii="Times New Roman" w:hAnsi="Times New Roman" w:cs="Times New Roman"/>
          <w:b/>
          <w:sz w:val="24"/>
          <w:szCs w:val="24"/>
        </w:rPr>
        <w:t>w ramach projektu Krótkie Łańcuchy Żywnościowe 1.0</w:t>
      </w:r>
    </w:p>
    <w:p w:rsidR="00AB7A08" w:rsidRDefault="00AB7A08">
      <w:pPr>
        <w:rPr>
          <w:rFonts w:ascii="Times New Roman" w:hAnsi="Times New Roman" w:cs="Times New Roman"/>
          <w:sz w:val="24"/>
          <w:szCs w:val="24"/>
        </w:rPr>
      </w:pPr>
    </w:p>
    <w:p w:rsidR="00176970" w:rsidRPr="00176970" w:rsidRDefault="00176970">
      <w:pPr>
        <w:rPr>
          <w:rFonts w:ascii="Times New Roman" w:hAnsi="Times New Roman" w:cs="Times New Roman"/>
          <w:b/>
          <w:sz w:val="24"/>
          <w:szCs w:val="24"/>
        </w:rPr>
      </w:pPr>
      <w:r w:rsidRPr="00176970">
        <w:rPr>
          <w:rFonts w:ascii="Times New Roman" w:hAnsi="Times New Roman" w:cs="Times New Roman"/>
          <w:b/>
          <w:sz w:val="24"/>
          <w:szCs w:val="24"/>
        </w:rPr>
        <w:t xml:space="preserve">Informacja o badaniu </w:t>
      </w:r>
    </w:p>
    <w:p w:rsidR="00176970" w:rsidRPr="00176970" w:rsidRDefault="00176970">
      <w:pPr>
        <w:rPr>
          <w:rFonts w:ascii="Times New Roman" w:hAnsi="Times New Roman" w:cs="Times New Roman"/>
          <w:sz w:val="24"/>
          <w:szCs w:val="24"/>
        </w:rPr>
      </w:pPr>
    </w:p>
    <w:p w:rsidR="00AB7A08" w:rsidRPr="00176970" w:rsidRDefault="00AB7A08" w:rsidP="00176970">
      <w:pPr>
        <w:rPr>
          <w:rFonts w:ascii="Times New Roman" w:hAnsi="Times New Roman" w:cs="Times New Roman"/>
          <w:sz w:val="24"/>
          <w:szCs w:val="24"/>
        </w:rPr>
      </w:pPr>
      <w:r w:rsidRPr="00176970">
        <w:rPr>
          <w:rFonts w:ascii="Times New Roman" w:hAnsi="Times New Roman" w:cs="Times New Roman"/>
          <w:sz w:val="24"/>
          <w:szCs w:val="24"/>
        </w:rPr>
        <w:t xml:space="preserve">Wywiad odbył się 31 marca 2025 roku w godzinach 15.30 – 17.30 na platformie MS Teams. </w:t>
      </w:r>
    </w:p>
    <w:p w:rsidR="00AB7A08" w:rsidRPr="00176970" w:rsidRDefault="00AB7A08">
      <w:pPr>
        <w:rPr>
          <w:rFonts w:ascii="Times New Roman" w:hAnsi="Times New Roman" w:cs="Times New Roman"/>
          <w:sz w:val="24"/>
          <w:szCs w:val="24"/>
        </w:rPr>
      </w:pPr>
      <w:r w:rsidRPr="00176970">
        <w:rPr>
          <w:rFonts w:ascii="Times New Roman" w:hAnsi="Times New Roman" w:cs="Times New Roman"/>
          <w:sz w:val="24"/>
          <w:szCs w:val="24"/>
        </w:rPr>
        <w:t xml:space="preserve">Uczestnikami wywiadu było </w:t>
      </w:r>
      <w:r w:rsidR="003B3780" w:rsidRPr="00176970">
        <w:rPr>
          <w:rFonts w:ascii="Times New Roman" w:hAnsi="Times New Roman" w:cs="Times New Roman"/>
          <w:sz w:val="24"/>
          <w:szCs w:val="24"/>
        </w:rPr>
        <w:t>7</w:t>
      </w:r>
      <w:r w:rsidRPr="00176970">
        <w:rPr>
          <w:rFonts w:ascii="Times New Roman" w:hAnsi="Times New Roman" w:cs="Times New Roman"/>
          <w:sz w:val="24"/>
          <w:szCs w:val="24"/>
        </w:rPr>
        <w:t xml:space="preserve"> osób, wszyscy to osoby, które uczestniczyły w poprzednim FGI. Ideą powtórnego FGI było dotarcie do tych samych osób i zebranie opinii na temat przeprowadzonych zmian na portalu. Uczestnicy opisywanego wywiadu to: </w:t>
      </w:r>
    </w:p>
    <w:p w:rsidR="003B3780" w:rsidRPr="00176970" w:rsidRDefault="003B3780" w:rsidP="003B3780">
      <w:pPr>
        <w:pStyle w:val="Akapitzlist"/>
        <w:numPr>
          <w:ilvl w:val="0"/>
          <w:numId w:val="1"/>
        </w:numPr>
        <w:spacing w:line="276" w:lineRule="auto"/>
        <w:jc w:val="both"/>
        <w:rPr>
          <w:rFonts w:ascii="Times New Roman" w:hAnsi="Times New Roman" w:cs="Times New Roman"/>
          <w:sz w:val="24"/>
          <w:szCs w:val="24"/>
        </w:rPr>
      </w:pPr>
      <w:r w:rsidRPr="00176970">
        <w:rPr>
          <w:rFonts w:ascii="Times New Roman" w:hAnsi="Times New Roman" w:cs="Times New Roman"/>
          <w:sz w:val="24"/>
          <w:szCs w:val="24"/>
        </w:rPr>
        <w:t xml:space="preserve">Adrian, lat 35, bloger kulinarny, kucharz, sporadycznie kupuje produkty rolne prosto od producentów </w:t>
      </w:r>
    </w:p>
    <w:p w:rsidR="003B3780" w:rsidRPr="00176970" w:rsidRDefault="003B3780" w:rsidP="003B3780">
      <w:pPr>
        <w:pStyle w:val="Akapitzlist"/>
        <w:numPr>
          <w:ilvl w:val="0"/>
          <w:numId w:val="1"/>
        </w:numPr>
        <w:spacing w:line="276" w:lineRule="auto"/>
        <w:jc w:val="both"/>
        <w:rPr>
          <w:rFonts w:ascii="Times New Roman" w:hAnsi="Times New Roman" w:cs="Times New Roman"/>
          <w:sz w:val="24"/>
          <w:szCs w:val="24"/>
        </w:rPr>
      </w:pPr>
      <w:r w:rsidRPr="00176970">
        <w:rPr>
          <w:rFonts w:ascii="Times New Roman" w:hAnsi="Times New Roman" w:cs="Times New Roman"/>
          <w:sz w:val="24"/>
          <w:szCs w:val="24"/>
        </w:rPr>
        <w:t xml:space="preserve">Kuba, 40 lat. Restaurator, prowadzący niewielką restaurację na starym mieście w Toruniu, oferującą potrawy z wykorzystaniem możliwie naturalnych produktów. Zaopatruje się głównie na targowiskach miejskich, ale z ciekawością spogląda na platformy internetowe oferujące naturalne produkty. W rodzinie od święta lubi gotować w domu na bazie produktów lokalnych. </w:t>
      </w:r>
    </w:p>
    <w:p w:rsidR="00AB7A08" w:rsidRPr="00176970" w:rsidRDefault="003B3780" w:rsidP="003B3780">
      <w:pPr>
        <w:pStyle w:val="Akapitzlist"/>
        <w:numPr>
          <w:ilvl w:val="0"/>
          <w:numId w:val="1"/>
        </w:numPr>
        <w:spacing w:line="276" w:lineRule="auto"/>
        <w:jc w:val="both"/>
        <w:rPr>
          <w:rFonts w:ascii="Times New Roman" w:hAnsi="Times New Roman" w:cs="Times New Roman"/>
          <w:sz w:val="24"/>
          <w:szCs w:val="24"/>
        </w:rPr>
      </w:pPr>
      <w:r w:rsidRPr="00176970">
        <w:rPr>
          <w:rFonts w:ascii="Times New Roman" w:hAnsi="Times New Roman" w:cs="Times New Roman"/>
          <w:sz w:val="24"/>
          <w:szCs w:val="24"/>
        </w:rPr>
        <w:t xml:space="preserve">Miłosz, 39 lat, kupuje produkty prosto od rolnika głównie przez internet. Zawiedziony produktami z targowisk – uważa, że ich jakość stale pogarsza się, dodatkowo nie do końca ufa osobom, które tam sprzedają. Szuka nowych źródeł dostaw. </w:t>
      </w:r>
    </w:p>
    <w:p w:rsidR="003B3780" w:rsidRPr="00176970" w:rsidRDefault="003B3780" w:rsidP="003B3780">
      <w:pPr>
        <w:pStyle w:val="Akapitzlist"/>
        <w:numPr>
          <w:ilvl w:val="0"/>
          <w:numId w:val="1"/>
        </w:numPr>
        <w:spacing w:line="276" w:lineRule="auto"/>
        <w:jc w:val="both"/>
        <w:rPr>
          <w:rFonts w:ascii="Times New Roman" w:hAnsi="Times New Roman" w:cs="Times New Roman"/>
          <w:sz w:val="24"/>
          <w:szCs w:val="24"/>
        </w:rPr>
      </w:pPr>
      <w:r w:rsidRPr="00176970">
        <w:rPr>
          <w:rFonts w:ascii="Times New Roman" w:hAnsi="Times New Roman" w:cs="Times New Roman"/>
          <w:sz w:val="24"/>
          <w:szCs w:val="24"/>
        </w:rPr>
        <w:t xml:space="preserve">Monika, 33 lata, Przeprowadziła się na wieś. Na nowo odkrywa kulinaria. Je to co lokalne, wszędzie gdzie podróżuje. Bardzo ważne są dla niej względy zdrowotne. Pandemia zwróciła jej uwagę na zakupy bezpośrednie u rolników. </w:t>
      </w:r>
    </w:p>
    <w:p w:rsidR="003B3780" w:rsidRPr="00176970" w:rsidRDefault="003B3780" w:rsidP="003B3780">
      <w:pPr>
        <w:pStyle w:val="Akapitzlist"/>
        <w:numPr>
          <w:ilvl w:val="0"/>
          <w:numId w:val="1"/>
        </w:numPr>
        <w:spacing w:line="276" w:lineRule="auto"/>
        <w:jc w:val="both"/>
        <w:rPr>
          <w:rFonts w:ascii="Times New Roman" w:hAnsi="Times New Roman" w:cs="Times New Roman"/>
          <w:sz w:val="24"/>
          <w:szCs w:val="24"/>
        </w:rPr>
      </w:pPr>
      <w:r w:rsidRPr="00176970">
        <w:rPr>
          <w:rFonts w:ascii="Times New Roman" w:hAnsi="Times New Roman" w:cs="Times New Roman"/>
          <w:sz w:val="24"/>
          <w:szCs w:val="24"/>
        </w:rPr>
        <w:t xml:space="preserve">Anna, 40 lat, wegetarianka od wielu lat. Ciekawi ją kuchnia, ostatnio ciekawi ją lokalna żywność, którą uważa za zdrową i naturalną. </w:t>
      </w:r>
    </w:p>
    <w:p w:rsidR="003B3780" w:rsidRPr="00176970" w:rsidRDefault="00FA604F" w:rsidP="003B3780">
      <w:pPr>
        <w:pStyle w:val="Akapitzlist"/>
        <w:numPr>
          <w:ilvl w:val="0"/>
          <w:numId w:val="1"/>
        </w:numPr>
        <w:spacing w:line="276" w:lineRule="auto"/>
        <w:jc w:val="both"/>
        <w:rPr>
          <w:rFonts w:ascii="Times New Roman" w:hAnsi="Times New Roman" w:cs="Times New Roman"/>
          <w:sz w:val="24"/>
          <w:szCs w:val="24"/>
        </w:rPr>
      </w:pPr>
      <w:r w:rsidRPr="00176970">
        <w:rPr>
          <w:rFonts w:ascii="Times New Roman" w:hAnsi="Times New Roman" w:cs="Times New Roman"/>
          <w:sz w:val="24"/>
          <w:szCs w:val="24"/>
        </w:rPr>
        <w:t xml:space="preserve">Łukasz, 27 lat, wegetarianin, uważny konsument, wrażliwy na kwestie społeczne </w:t>
      </w:r>
    </w:p>
    <w:p w:rsidR="003B3780" w:rsidRPr="00176970" w:rsidRDefault="003B3780" w:rsidP="003B3780">
      <w:pPr>
        <w:pStyle w:val="Akapitzlist"/>
        <w:numPr>
          <w:ilvl w:val="0"/>
          <w:numId w:val="1"/>
        </w:numPr>
        <w:spacing w:line="276" w:lineRule="auto"/>
        <w:jc w:val="both"/>
        <w:rPr>
          <w:rFonts w:ascii="Times New Roman" w:hAnsi="Times New Roman" w:cs="Times New Roman"/>
          <w:sz w:val="24"/>
          <w:szCs w:val="24"/>
        </w:rPr>
      </w:pPr>
      <w:r w:rsidRPr="00176970">
        <w:rPr>
          <w:rFonts w:ascii="Times New Roman" w:hAnsi="Times New Roman" w:cs="Times New Roman"/>
          <w:sz w:val="24"/>
          <w:szCs w:val="24"/>
        </w:rPr>
        <w:t xml:space="preserve">Piotr, </w:t>
      </w:r>
      <w:r w:rsidR="00535D3D" w:rsidRPr="00176970">
        <w:rPr>
          <w:rFonts w:ascii="Times New Roman" w:hAnsi="Times New Roman" w:cs="Times New Roman"/>
          <w:sz w:val="24"/>
          <w:szCs w:val="24"/>
        </w:rPr>
        <w:t xml:space="preserve">44 lata, specjalista PR, twórca witryn internetowych, specjalista od ergonomii witryn sprzedażowych </w:t>
      </w:r>
    </w:p>
    <w:p w:rsidR="00AB7A08" w:rsidRPr="00176970" w:rsidRDefault="00AB7A08" w:rsidP="00331B3F">
      <w:pPr>
        <w:ind w:firstLine="360"/>
        <w:rPr>
          <w:rFonts w:ascii="Times New Roman" w:hAnsi="Times New Roman" w:cs="Times New Roman"/>
          <w:sz w:val="24"/>
          <w:szCs w:val="24"/>
        </w:rPr>
      </w:pPr>
      <w:r w:rsidRPr="00176970">
        <w:rPr>
          <w:rFonts w:ascii="Times New Roman" w:hAnsi="Times New Roman" w:cs="Times New Roman"/>
          <w:sz w:val="24"/>
          <w:szCs w:val="24"/>
        </w:rPr>
        <w:t xml:space="preserve">Przedmiotem wywiadu </w:t>
      </w:r>
      <w:r w:rsidR="00535D3D" w:rsidRPr="00176970">
        <w:rPr>
          <w:rFonts w:ascii="Times New Roman" w:hAnsi="Times New Roman" w:cs="Times New Roman"/>
          <w:sz w:val="24"/>
          <w:szCs w:val="24"/>
        </w:rPr>
        <w:t>była ocena wprowadzonych kompleksowych zmian</w:t>
      </w:r>
      <w:r w:rsidRPr="00176970">
        <w:rPr>
          <w:rFonts w:ascii="Times New Roman" w:hAnsi="Times New Roman" w:cs="Times New Roman"/>
          <w:sz w:val="24"/>
          <w:szCs w:val="24"/>
        </w:rPr>
        <w:t xml:space="preserve"> na portalu internetowym wcześniej znanym jako lokalna-zywnosc.pl, aktualnie nazwa które</w:t>
      </w:r>
      <w:r w:rsidR="00331B3F" w:rsidRPr="00176970">
        <w:rPr>
          <w:rFonts w:ascii="Times New Roman" w:hAnsi="Times New Roman" w:cs="Times New Roman"/>
          <w:sz w:val="24"/>
          <w:szCs w:val="24"/>
        </w:rPr>
        <w:t>go i adres internetowy to nasze</w:t>
      </w:r>
      <w:r w:rsidRPr="00176970">
        <w:rPr>
          <w:rFonts w:ascii="Times New Roman" w:hAnsi="Times New Roman" w:cs="Times New Roman"/>
          <w:sz w:val="24"/>
          <w:szCs w:val="24"/>
        </w:rPr>
        <w:t>lokalne.pl</w:t>
      </w:r>
      <w:r w:rsidR="00535D3D" w:rsidRPr="00176970">
        <w:rPr>
          <w:rFonts w:ascii="Times New Roman" w:hAnsi="Times New Roman" w:cs="Times New Roman"/>
          <w:sz w:val="24"/>
          <w:szCs w:val="24"/>
        </w:rPr>
        <w:t xml:space="preserve">. </w:t>
      </w:r>
    </w:p>
    <w:p w:rsidR="00535D3D" w:rsidRPr="00176970" w:rsidRDefault="00535D3D" w:rsidP="00331B3F">
      <w:pPr>
        <w:ind w:firstLine="360"/>
        <w:rPr>
          <w:rFonts w:ascii="Times New Roman" w:hAnsi="Times New Roman" w:cs="Times New Roman"/>
          <w:sz w:val="24"/>
          <w:szCs w:val="24"/>
        </w:rPr>
      </w:pPr>
      <w:r w:rsidRPr="00176970">
        <w:rPr>
          <w:rFonts w:ascii="Times New Roman" w:hAnsi="Times New Roman" w:cs="Times New Roman"/>
          <w:sz w:val="24"/>
          <w:szCs w:val="24"/>
        </w:rPr>
        <w:t xml:space="preserve">Ocenie podlegały: </w:t>
      </w:r>
    </w:p>
    <w:p w:rsidR="00535D3D" w:rsidRPr="00176970" w:rsidRDefault="00535D3D">
      <w:pPr>
        <w:rPr>
          <w:rFonts w:ascii="Times New Roman" w:hAnsi="Times New Roman" w:cs="Times New Roman"/>
          <w:sz w:val="24"/>
          <w:szCs w:val="24"/>
        </w:rPr>
      </w:pPr>
      <w:r w:rsidRPr="00176970">
        <w:rPr>
          <w:rFonts w:ascii="Times New Roman" w:hAnsi="Times New Roman" w:cs="Times New Roman"/>
          <w:sz w:val="24"/>
          <w:szCs w:val="24"/>
        </w:rPr>
        <w:t xml:space="preserve">- ogólny design strony </w:t>
      </w:r>
    </w:p>
    <w:p w:rsidR="00535D3D" w:rsidRPr="00176970" w:rsidRDefault="00535D3D">
      <w:pPr>
        <w:rPr>
          <w:rFonts w:ascii="Times New Roman" w:hAnsi="Times New Roman" w:cs="Times New Roman"/>
          <w:sz w:val="24"/>
          <w:szCs w:val="24"/>
        </w:rPr>
      </w:pPr>
      <w:r w:rsidRPr="00176970">
        <w:rPr>
          <w:rFonts w:ascii="Times New Roman" w:hAnsi="Times New Roman" w:cs="Times New Roman"/>
          <w:sz w:val="24"/>
          <w:szCs w:val="24"/>
        </w:rPr>
        <w:t xml:space="preserve">- logo inicjatywy </w:t>
      </w:r>
    </w:p>
    <w:p w:rsidR="00535D3D" w:rsidRPr="00176970" w:rsidRDefault="00535D3D">
      <w:pPr>
        <w:rPr>
          <w:rFonts w:ascii="Times New Roman" w:hAnsi="Times New Roman" w:cs="Times New Roman"/>
          <w:sz w:val="24"/>
          <w:szCs w:val="24"/>
        </w:rPr>
      </w:pPr>
      <w:r w:rsidRPr="00176970">
        <w:rPr>
          <w:rFonts w:ascii="Times New Roman" w:hAnsi="Times New Roman" w:cs="Times New Roman"/>
          <w:sz w:val="24"/>
          <w:szCs w:val="24"/>
        </w:rPr>
        <w:t xml:space="preserve">- funkcjonalność poszczególnych zakładek i ich ocena ogólna </w:t>
      </w:r>
    </w:p>
    <w:p w:rsidR="00535D3D" w:rsidRPr="00176970" w:rsidRDefault="00535D3D">
      <w:pPr>
        <w:rPr>
          <w:rFonts w:ascii="Times New Roman" w:hAnsi="Times New Roman" w:cs="Times New Roman"/>
          <w:sz w:val="24"/>
          <w:szCs w:val="24"/>
        </w:rPr>
      </w:pPr>
      <w:r w:rsidRPr="00176970">
        <w:rPr>
          <w:rFonts w:ascii="Times New Roman" w:hAnsi="Times New Roman" w:cs="Times New Roman"/>
          <w:sz w:val="24"/>
          <w:szCs w:val="24"/>
        </w:rPr>
        <w:t xml:space="preserve">- ocena e-sklepu </w:t>
      </w:r>
    </w:p>
    <w:p w:rsidR="00535D3D" w:rsidRPr="00176970" w:rsidRDefault="00535D3D">
      <w:pPr>
        <w:rPr>
          <w:rFonts w:ascii="Times New Roman" w:hAnsi="Times New Roman" w:cs="Times New Roman"/>
          <w:sz w:val="24"/>
          <w:szCs w:val="24"/>
        </w:rPr>
      </w:pPr>
      <w:r w:rsidRPr="00176970">
        <w:rPr>
          <w:rFonts w:ascii="Times New Roman" w:hAnsi="Times New Roman" w:cs="Times New Roman"/>
          <w:sz w:val="24"/>
          <w:szCs w:val="24"/>
        </w:rPr>
        <w:t xml:space="preserve">- ocena formularza kontaktowego </w:t>
      </w:r>
    </w:p>
    <w:p w:rsidR="00535D3D" w:rsidRPr="00176970" w:rsidRDefault="00535D3D" w:rsidP="00535D3D">
      <w:pPr>
        <w:pStyle w:val="Akapitzlist"/>
        <w:numPr>
          <w:ilvl w:val="0"/>
          <w:numId w:val="2"/>
        </w:numPr>
        <w:rPr>
          <w:rFonts w:ascii="Times New Roman" w:hAnsi="Times New Roman" w:cs="Times New Roman"/>
          <w:b/>
          <w:sz w:val="24"/>
          <w:szCs w:val="24"/>
        </w:rPr>
      </w:pPr>
      <w:r w:rsidRPr="00176970">
        <w:rPr>
          <w:rFonts w:ascii="Times New Roman" w:hAnsi="Times New Roman" w:cs="Times New Roman"/>
          <w:b/>
          <w:sz w:val="24"/>
          <w:szCs w:val="24"/>
        </w:rPr>
        <w:lastRenderedPageBreak/>
        <w:t xml:space="preserve">Ogólny design strony </w:t>
      </w:r>
    </w:p>
    <w:p w:rsidR="00535D3D" w:rsidRPr="00176970" w:rsidRDefault="00535D3D" w:rsidP="00176970">
      <w:pPr>
        <w:ind w:firstLine="360"/>
        <w:jc w:val="both"/>
        <w:rPr>
          <w:rFonts w:ascii="Times New Roman" w:hAnsi="Times New Roman" w:cs="Times New Roman"/>
          <w:sz w:val="24"/>
          <w:szCs w:val="24"/>
        </w:rPr>
      </w:pPr>
      <w:r w:rsidRPr="00176970">
        <w:rPr>
          <w:rFonts w:ascii="Times New Roman" w:hAnsi="Times New Roman" w:cs="Times New Roman"/>
          <w:sz w:val="24"/>
          <w:szCs w:val="24"/>
        </w:rPr>
        <w:t xml:space="preserve">Respondenci przychylnie ocenili ogólny wygląd strony. </w:t>
      </w:r>
      <w:r w:rsidR="00176970" w:rsidRPr="00176970">
        <w:rPr>
          <w:rFonts w:ascii="Times New Roman" w:hAnsi="Times New Roman" w:cs="Times New Roman"/>
          <w:sz w:val="24"/>
          <w:szCs w:val="24"/>
        </w:rPr>
        <w:t xml:space="preserve">Układ strony, logiczny rozkład zakładek nie wzbudza jakichś większych zastrzeżeń. Z lewej strony znajduje się link do wersji strony dla osób z dysfunkcjami wzrokowymi. Bardzo to się spodobało. </w:t>
      </w:r>
    </w:p>
    <w:p w:rsidR="00535D3D" w:rsidRPr="00176970" w:rsidRDefault="00535D3D" w:rsidP="00176970">
      <w:pPr>
        <w:ind w:firstLine="360"/>
        <w:jc w:val="both"/>
        <w:rPr>
          <w:rFonts w:ascii="Times New Roman" w:hAnsi="Times New Roman" w:cs="Times New Roman"/>
          <w:sz w:val="24"/>
          <w:szCs w:val="24"/>
        </w:rPr>
      </w:pPr>
      <w:r w:rsidRPr="00176970">
        <w:rPr>
          <w:rFonts w:ascii="Times New Roman" w:hAnsi="Times New Roman" w:cs="Times New Roman"/>
          <w:sz w:val="24"/>
          <w:szCs w:val="24"/>
        </w:rPr>
        <w:t xml:space="preserve">Po pierwsze bardzo podoba im się zmiana nazwy witryny na nasze-lokalne.pl. W przeciwieństwie do ostatniej nazwy – lokalna-zywnosc.pl – aktualna wydaje się lepiej oddawać istotę zawartości. To coś, co jednocześnie jest „lokalne” i „nasze”, czyli </w:t>
      </w:r>
      <w:r w:rsidRPr="00176970">
        <w:rPr>
          <w:rFonts w:ascii="Times New Roman" w:hAnsi="Times New Roman" w:cs="Times New Roman"/>
          <w:i/>
          <w:sz w:val="24"/>
          <w:szCs w:val="24"/>
        </w:rPr>
        <w:t xml:space="preserve">stąd, miejscowe, tradycyjne, godne zaufania, od swoich, nie-masowe, oryginalne, niepowtarzalne, nie z marketu </w:t>
      </w:r>
      <w:r w:rsidRPr="00176970">
        <w:rPr>
          <w:rFonts w:ascii="Times New Roman" w:hAnsi="Times New Roman" w:cs="Times New Roman"/>
          <w:sz w:val="24"/>
          <w:szCs w:val="24"/>
        </w:rPr>
        <w:t xml:space="preserve">itd. </w:t>
      </w:r>
    </w:p>
    <w:p w:rsidR="00535D3D" w:rsidRPr="00176970" w:rsidRDefault="00535D3D" w:rsidP="00176970">
      <w:pPr>
        <w:ind w:firstLine="360"/>
        <w:jc w:val="both"/>
        <w:rPr>
          <w:rFonts w:ascii="Times New Roman" w:hAnsi="Times New Roman" w:cs="Times New Roman"/>
          <w:sz w:val="24"/>
          <w:szCs w:val="24"/>
        </w:rPr>
      </w:pPr>
      <w:r w:rsidRPr="00176970">
        <w:rPr>
          <w:rFonts w:ascii="Times New Roman" w:hAnsi="Times New Roman" w:cs="Times New Roman"/>
          <w:sz w:val="24"/>
          <w:szCs w:val="24"/>
        </w:rPr>
        <w:t xml:space="preserve">Po drugie – podoba im się dość prosty i czytelny layout, z bardzo przyciągającą wzrok grafiką (zdjęcie słonecznika). W ogóle bardzo dobrze oceniono kolory witryny, która jest żywa, przykuwająca uwagę, a przy tym nie jest pstrokata. </w:t>
      </w:r>
    </w:p>
    <w:p w:rsidR="00176970" w:rsidRDefault="005267DB" w:rsidP="00176970">
      <w:pPr>
        <w:ind w:firstLine="360"/>
        <w:jc w:val="both"/>
        <w:rPr>
          <w:rFonts w:ascii="Times New Roman" w:hAnsi="Times New Roman" w:cs="Times New Roman"/>
          <w:sz w:val="24"/>
          <w:szCs w:val="24"/>
        </w:rPr>
      </w:pPr>
      <w:r w:rsidRPr="00176970">
        <w:rPr>
          <w:rFonts w:ascii="Times New Roman" w:hAnsi="Times New Roman" w:cs="Times New Roman"/>
          <w:sz w:val="24"/>
          <w:szCs w:val="24"/>
        </w:rPr>
        <w:t xml:space="preserve">Po trzecie – kafelki z wizerunkami produktów linkujące internautę do kategorii zakupowych, są czasem nieczytelne. W szczególności dotyczy to kafelka „ryby”, gdzie </w:t>
      </w:r>
      <w:r w:rsidRPr="00176970">
        <w:rPr>
          <w:rFonts w:ascii="Times New Roman" w:hAnsi="Times New Roman" w:cs="Times New Roman"/>
          <w:b/>
          <w:sz w:val="24"/>
          <w:szCs w:val="24"/>
        </w:rPr>
        <w:t>biały napis ginie</w:t>
      </w:r>
      <w:r w:rsidRPr="00176970">
        <w:rPr>
          <w:rFonts w:ascii="Times New Roman" w:hAnsi="Times New Roman" w:cs="Times New Roman"/>
          <w:sz w:val="24"/>
          <w:szCs w:val="24"/>
        </w:rPr>
        <w:t xml:space="preserve"> w soli, w której znajduje się ryba. </w:t>
      </w:r>
    </w:p>
    <w:p w:rsidR="00535D3D" w:rsidRPr="00176970" w:rsidRDefault="00535D3D" w:rsidP="00176970">
      <w:pPr>
        <w:ind w:firstLine="360"/>
        <w:jc w:val="both"/>
        <w:rPr>
          <w:rFonts w:ascii="Times New Roman" w:hAnsi="Times New Roman" w:cs="Times New Roman"/>
          <w:sz w:val="24"/>
          <w:szCs w:val="24"/>
        </w:rPr>
      </w:pPr>
      <w:r w:rsidRPr="00176970">
        <w:rPr>
          <w:rFonts w:ascii="Times New Roman" w:hAnsi="Times New Roman" w:cs="Times New Roman"/>
          <w:sz w:val="24"/>
          <w:szCs w:val="24"/>
        </w:rPr>
        <w:t xml:space="preserve">Niemal wszyscy badani uważają, że </w:t>
      </w:r>
      <w:r w:rsidRPr="00176970">
        <w:rPr>
          <w:rFonts w:ascii="Times New Roman" w:hAnsi="Times New Roman" w:cs="Times New Roman"/>
          <w:b/>
          <w:sz w:val="24"/>
          <w:szCs w:val="24"/>
        </w:rPr>
        <w:t>na głównej stronie powinna u góry zawsze znajdować się informacja o tym, kiedy można będzie dokonać kolejnych zakupów (tzw. kiedy kolejne „okienko zakupowe”).</w:t>
      </w:r>
      <w:r w:rsidRPr="00176970">
        <w:rPr>
          <w:rFonts w:ascii="Times New Roman" w:hAnsi="Times New Roman" w:cs="Times New Roman"/>
          <w:sz w:val="24"/>
          <w:szCs w:val="24"/>
        </w:rPr>
        <w:t xml:space="preserve"> Ona pojawia się, gdy okienko zakupowe jest otwarte, natomiast gdy jest już zamknięte i zbliża się kolejne – tego nie ma na pierwszej stronie. Tymczasem taka informacja (data i godziny okienka) powinna witać odwiedzającego witrynę. </w:t>
      </w:r>
    </w:p>
    <w:p w:rsidR="00331B3F" w:rsidRPr="00176970" w:rsidRDefault="00331B3F" w:rsidP="00535D3D">
      <w:pPr>
        <w:ind w:left="360"/>
        <w:jc w:val="both"/>
        <w:rPr>
          <w:rFonts w:ascii="Times New Roman" w:hAnsi="Times New Roman" w:cs="Times New Roman"/>
          <w:sz w:val="24"/>
          <w:szCs w:val="24"/>
        </w:rPr>
      </w:pPr>
      <w:r w:rsidRPr="00176970">
        <w:rPr>
          <w:rFonts w:ascii="Times New Roman" w:hAnsi="Times New Roman" w:cs="Times New Roman"/>
          <w:sz w:val="24"/>
          <w:szCs w:val="24"/>
        </w:rPr>
        <w:t xml:space="preserve">Poważnym problemem do pilnego rozwiązania jest </w:t>
      </w:r>
      <w:r w:rsidRPr="00176970">
        <w:rPr>
          <w:rFonts w:ascii="Times New Roman" w:hAnsi="Times New Roman" w:cs="Times New Roman"/>
          <w:b/>
          <w:sz w:val="24"/>
          <w:szCs w:val="24"/>
        </w:rPr>
        <w:t>kwestia pozycjonowania</w:t>
      </w:r>
      <w:r w:rsidRPr="00176970">
        <w:rPr>
          <w:rFonts w:ascii="Times New Roman" w:hAnsi="Times New Roman" w:cs="Times New Roman"/>
          <w:sz w:val="24"/>
          <w:szCs w:val="24"/>
        </w:rPr>
        <w:t xml:space="preserve"> strony. Wpisując w wyszukiwarkę frazę „nasze-lokalne.pl” pojawiają się trzy propozycje stron: </w:t>
      </w:r>
    </w:p>
    <w:p w:rsidR="00331B3F" w:rsidRPr="00176970" w:rsidRDefault="00331B3F" w:rsidP="00331B3F">
      <w:pPr>
        <w:pStyle w:val="Akapitzlist"/>
        <w:numPr>
          <w:ilvl w:val="0"/>
          <w:numId w:val="3"/>
        </w:numPr>
        <w:jc w:val="both"/>
        <w:rPr>
          <w:rFonts w:ascii="Times New Roman" w:hAnsi="Times New Roman" w:cs="Times New Roman"/>
          <w:sz w:val="24"/>
          <w:szCs w:val="24"/>
        </w:rPr>
      </w:pPr>
      <w:r w:rsidRPr="00176970">
        <w:rPr>
          <w:rFonts w:ascii="Times New Roman" w:hAnsi="Times New Roman" w:cs="Times New Roman"/>
          <w:sz w:val="24"/>
          <w:szCs w:val="24"/>
        </w:rPr>
        <w:t xml:space="preserve">Witryna nasze-lokalne.pl; inicjatywa z regionu podkarpackiego </w:t>
      </w:r>
    </w:p>
    <w:p w:rsidR="00331B3F" w:rsidRPr="00176970" w:rsidRDefault="00331B3F" w:rsidP="00535D3D">
      <w:pPr>
        <w:ind w:left="360"/>
        <w:jc w:val="both"/>
        <w:rPr>
          <w:rFonts w:ascii="Times New Roman" w:hAnsi="Times New Roman" w:cs="Times New Roman"/>
          <w:sz w:val="24"/>
          <w:szCs w:val="24"/>
        </w:rPr>
      </w:pPr>
      <w:r w:rsidRPr="00176970">
        <w:rPr>
          <w:rFonts w:ascii="Times New Roman" w:hAnsi="Times New Roman" w:cs="Times New Roman"/>
          <w:noProof/>
          <w:sz w:val="24"/>
          <w:szCs w:val="24"/>
          <w:lang w:eastAsia="pl-PL"/>
        </w:rPr>
        <w:drawing>
          <wp:inline distT="0" distB="0" distL="0" distR="0" wp14:anchorId="2D97807E" wp14:editId="50B8B2B7">
            <wp:extent cx="5760720" cy="324040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240405"/>
                    </a:xfrm>
                    <a:prstGeom prst="rect">
                      <a:avLst/>
                    </a:prstGeom>
                  </pic:spPr>
                </pic:pic>
              </a:graphicData>
            </a:graphic>
          </wp:inline>
        </w:drawing>
      </w:r>
    </w:p>
    <w:p w:rsidR="00176970" w:rsidRDefault="00176970" w:rsidP="00176970">
      <w:pPr>
        <w:pStyle w:val="Akapitzlist"/>
        <w:jc w:val="both"/>
        <w:rPr>
          <w:rFonts w:ascii="Times New Roman" w:hAnsi="Times New Roman" w:cs="Times New Roman"/>
          <w:sz w:val="24"/>
          <w:szCs w:val="24"/>
        </w:rPr>
      </w:pPr>
    </w:p>
    <w:p w:rsidR="00176970" w:rsidRDefault="00176970" w:rsidP="00176970">
      <w:pPr>
        <w:pStyle w:val="Akapitzlist"/>
        <w:jc w:val="both"/>
        <w:rPr>
          <w:rFonts w:ascii="Times New Roman" w:hAnsi="Times New Roman" w:cs="Times New Roman"/>
          <w:sz w:val="24"/>
          <w:szCs w:val="24"/>
        </w:rPr>
      </w:pPr>
    </w:p>
    <w:p w:rsidR="00331B3F" w:rsidRPr="00176970" w:rsidRDefault="00331B3F" w:rsidP="00331B3F">
      <w:pPr>
        <w:pStyle w:val="Akapitzlist"/>
        <w:numPr>
          <w:ilvl w:val="0"/>
          <w:numId w:val="3"/>
        </w:numPr>
        <w:jc w:val="both"/>
        <w:rPr>
          <w:rFonts w:ascii="Times New Roman" w:hAnsi="Times New Roman" w:cs="Times New Roman"/>
          <w:sz w:val="24"/>
          <w:szCs w:val="24"/>
        </w:rPr>
      </w:pPr>
      <w:r w:rsidRPr="00176970">
        <w:rPr>
          <w:rFonts w:ascii="Times New Roman" w:hAnsi="Times New Roman" w:cs="Times New Roman"/>
          <w:sz w:val="24"/>
          <w:szCs w:val="24"/>
        </w:rPr>
        <w:lastRenderedPageBreak/>
        <w:t xml:space="preserve">Witryna nasze-lokalne.eu, na której odnajdujemy informacje o projekcie KŁŻ 1.0 </w:t>
      </w:r>
    </w:p>
    <w:p w:rsidR="00331B3F" w:rsidRPr="00176970" w:rsidRDefault="00331B3F" w:rsidP="00331B3F">
      <w:pPr>
        <w:ind w:left="360"/>
        <w:rPr>
          <w:rFonts w:ascii="Times New Roman" w:hAnsi="Times New Roman" w:cs="Times New Roman"/>
          <w:b/>
          <w:sz w:val="24"/>
          <w:szCs w:val="24"/>
        </w:rPr>
      </w:pPr>
      <w:r w:rsidRPr="00176970">
        <w:rPr>
          <w:rFonts w:ascii="Times New Roman" w:hAnsi="Times New Roman" w:cs="Times New Roman"/>
          <w:noProof/>
          <w:sz w:val="24"/>
          <w:szCs w:val="24"/>
          <w:lang w:eastAsia="pl-PL"/>
        </w:rPr>
        <w:drawing>
          <wp:inline distT="0" distB="0" distL="0" distR="0" wp14:anchorId="3CEEC9CB" wp14:editId="5C859F43">
            <wp:extent cx="5760720" cy="324040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240405"/>
                    </a:xfrm>
                    <a:prstGeom prst="rect">
                      <a:avLst/>
                    </a:prstGeom>
                  </pic:spPr>
                </pic:pic>
              </a:graphicData>
            </a:graphic>
          </wp:inline>
        </w:drawing>
      </w:r>
    </w:p>
    <w:p w:rsidR="00331B3F" w:rsidRPr="00176970" w:rsidRDefault="00331B3F" w:rsidP="00331B3F">
      <w:pPr>
        <w:pStyle w:val="Akapitzlist"/>
        <w:numPr>
          <w:ilvl w:val="0"/>
          <w:numId w:val="3"/>
        </w:numPr>
        <w:rPr>
          <w:rFonts w:ascii="Times New Roman" w:hAnsi="Times New Roman" w:cs="Times New Roman"/>
          <w:sz w:val="24"/>
          <w:szCs w:val="24"/>
        </w:rPr>
      </w:pPr>
      <w:r w:rsidRPr="00176970">
        <w:rPr>
          <w:rFonts w:ascii="Times New Roman" w:hAnsi="Times New Roman" w:cs="Times New Roman"/>
          <w:sz w:val="24"/>
          <w:szCs w:val="24"/>
        </w:rPr>
        <w:t xml:space="preserve">Właściwa witryna, która była przedmiotem badania: - czyli </w:t>
      </w:r>
      <w:hyperlink r:id="rId9" w:history="1">
        <w:r w:rsidRPr="00176970">
          <w:rPr>
            <w:rStyle w:val="Hipercze"/>
            <w:rFonts w:ascii="Times New Roman" w:hAnsi="Times New Roman" w:cs="Times New Roman"/>
            <w:sz w:val="24"/>
            <w:szCs w:val="24"/>
          </w:rPr>
          <w:t>www.naszelokalne.pl</w:t>
        </w:r>
      </w:hyperlink>
      <w:r w:rsidRPr="00176970">
        <w:rPr>
          <w:rFonts w:ascii="Times New Roman" w:hAnsi="Times New Roman" w:cs="Times New Roman"/>
          <w:sz w:val="24"/>
          <w:szCs w:val="24"/>
        </w:rPr>
        <w:t xml:space="preserve"> </w:t>
      </w:r>
    </w:p>
    <w:p w:rsidR="00331B3F" w:rsidRPr="00176970" w:rsidRDefault="00331B3F" w:rsidP="00331B3F">
      <w:pPr>
        <w:pStyle w:val="Akapitzlist"/>
        <w:rPr>
          <w:rFonts w:ascii="Times New Roman" w:hAnsi="Times New Roman" w:cs="Times New Roman"/>
          <w:sz w:val="24"/>
          <w:szCs w:val="24"/>
        </w:rPr>
      </w:pPr>
      <w:r w:rsidRPr="00176970">
        <w:rPr>
          <w:rFonts w:ascii="Times New Roman" w:hAnsi="Times New Roman" w:cs="Times New Roman"/>
          <w:noProof/>
          <w:sz w:val="24"/>
          <w:szCs w:val="24"/>
          <w:lang w:eastAsia="pl-PL"/>
        </w:rPr>
        <w:drawing>
          <wp:inline distT="0" distB="0" distL="0" distR="0" wp14:anchorId="7AA9AE50" wp14:editId="28BA4C33">
            <wp:extent cx="5760720" cy="324040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240405"/>
                    </a:xfrm>
                    <a:prstGeom prst="rect">
                      <a:avLst/>
                    </a:prstGeom>
                  </pic:spPr>
                </pic:pic>
              </a:graphicData>
            </a:graphic>
          </wp:inline>
        </w:drawing>
      </w:r>
    </w:p>
    <w:p w:rsidR="00331B3F" w:rsidRPr="00176970" w:rsidRDefault="00331B3F" w:rsidP="00331B3F">
      <w:pPr>
        <w:pStyle w:val="Akapitzlist"/>
        <w:rPr>
          <w:rFonts w:ascii="Times New Roman" w:hAnsi="Times New Roman" w:cs="Times New Roman"/>
          <w:b/>
          <w:sz w:val="24"/>
          <w:szCs w:val="24"/>
        </w:rPr>
      </w:pPr>
    </w:p>
    <w:p w:rsidR="00331B3F" w:rsidRPr="00176970" w:rsidRDefault="00331B3F" w:rsidP="00331B3F">
      <w:pPr>
        <w:pStyle w:val="Akapitzlist"/>
        <w:rPr>
          <w:rFonts w:ascii="Times New Roman" w:hAnsi="Times New Roman" w:cs="Times New Roman"/>
          <w:sz w:val="24"/>
          <w:szCs w:val="24"/>
        </w:rPr>
      </w:pPr>
      <w:r w:rsidRPr="00176970">
        <w:rPr>
          <w:rFonts w:ascii="Times New Roman" w:hAnsi="Times New Roman" w:cs="Times New Roman"/>
          <w:sz w:val="24"/>
          <w:szCs w:val="24"/>
        </w:rPr>
        <w:tab/>
        <w:t xml:space="preserve">Badani zwrócili uwagę na konieczne rozwiązanie tego problemu. </w:t>
      </w:r>
    </w:p>
    <w:p w:rsidR="00331B3F" w:rsidRPr="00176970" w:rsidRDefault="00331B3F" w:rsidP="00331B3F">
      <w:pPr>
        <w:pStyle w:val="Akapitzlist"/>
        <w:rPr>
          <w:rFonts w:ascii="Times New Roman" w:hAnsi="Times New Roman" w:cs="Times New Roman"/>
          <w:b/>
          <w:sz w:val="24"/>
          <w:szCs w:val="24"/>
        </w:rPr>
      </w:pPr>
    </w:p>
    <w:p w:rsidR="00331B3F" w:rsidRPr="00176970" w:rsidRDefault="00331B3F" w:rsidP="00331B3F">
      <w:pPr>
        <w:pStyle w:val="Akapitzlist"/>
        <w:numPr>
          <w:ilvl w:val="0"/>
          <w:numId w:val="2"/>
        </w:numPr>
        <w:rPr>
          <w:rFonts w:ascii="Times New Roman" w:hAnsi="Times New Roman" w:cs="Times New Roman"/>
          <w:b/>
          <w:sz w:val="24"/>
          <w:szCs w:val="24"/>
        </w:rPr>
      </w:pPr>
      <w:r w:rsidRPr="00176970">
        <w:rPr>
          <w:rFonts w:ascii="Times New Roman" w:hAnsi="Times New Roman" w:cs="Times New Roman"/>
          <w:b/>
          <w:sz w:val="24"/>
          <w:szCs w:val="24"/>
        </w:rPr>
        <w:t xml:space="preserve">Logo inicjatywy </w:t>
      </w:r>
    </w:p>
    <w:p w:rsidR="0049709D" w:rsidRPr="00176970" w:rsidRDefault="00331B3F" w:rsidP="00331B3F">
      <w:pPr>
        <w:ind w:left="360"/>
        <w:jc w:val="both"/>
        <w:rPr>
          <w:rFonts w:ascii="Times New Roman" w:hAnsi="Times New Roman" w:cs="Times New Roman"/>
          <w:sz w:val="24"/>
          <w:szCs w:val="24"/>
        </w:rPr>
      </w:pPr>
      <w:r w:rsidRPr="00176970">
        <w:rPr>
          <w:rFonts w:ascii="Times New Roman" w:hAnsi="Times New Roman" w:cs="Times New Roman"/>
          <w:noProof/>
          <w:sz w:val="24"/>
          <w:szCs w:val="24"/>
          <w:lang w:eastAsia="pl-PL"/>
        </w:rPr>
        <w:drawing>
          <wp:inline distT="0" distB="0" distL="0" distR="0">
            <wp:extent cx="1390362" cy="377855"/>
            <wp:effectExtent l="0" t="0" r="0" b="3175"/>
            <wp:docPr id="4" name="Obraz 4" descr="naszelokalne.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zelokalne.p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31107" cy="388928"/>
                    </a:xfrm>
                    <a:prstGeom prst="rect">
                      <a:avLst/>
                    </a:prstGeom>
                    <a:noFill/>
                    <a:ln>
                      <a:noFill/>
                    </a:ln>
                  </pic:spPr>
                </pic:pic>
              </a:graphicData>
            </a:graphic>
          </wp:inline>
        </w:drawing>
      </w:r>
    </w:p>
    <w:p w:rsidR="00AB7A08" w:rsidRPr="00176970" w:rsidRDefault="00331B3F" w:rsidP="00331B3F">
      <w:pPr>
        <w:jc w:val="both"/>
        <w:rPr>
          <w:rFonts w:ascii="Times New Roman" w:hAnsi="Times New Roman" w:cs="Times New Roman"/>
          <w:sz w:val="24"/>
          <w:szCs w:val="24"/>
        </w:rPr>
      </w:pPr>
      <w:r w:rsidRPr="00176970">
        <w:rPr>
          <w:rFonts w:ascii="Times New Roman" w:hAnsi="Times New Roman" w:cs="Times New Roman"/>
          <w:sz w:val="24"/>
          <w:szCs w:val="24"/>
        </w:rPr>
        <w:tab/>
        <w:t xml:space="preserve">Logo zostało ocenione jednoznacznie bardzo pozytywnie. To słonecznik, kojarzący się Kujawami, z rolnictwem i przyrodą. Posiada odpowiednie kolory, jest proste i jest nowoczesne </w:t>
      </w:r>
      <w:r w:rsidRPr="00176970">
        <w:rPr>
          <w:rFonts w:ascii="Times New Roman" w:hAnsi="Times New Roman" w:cs="Times New Roman"/>
          <w:sz w:val="24"/>
          <w:szCs w:val="24"/>
        </w:rPr>
        <w:lastRenderedPageBreak/>
        <w:t xml:space="preserve">w sensie designu graficznego. Logo to dobrze nadaje się do utrwalania wizerunku inicjatywy poprzez prezentację graficzną (bilbordy, niewielkie reklamy, ulotki itp.). </w:t>
      </w:r>
    </w:p>
    <w:p w:rsidR="00331B3F" w:rsidRPr="00176970" w:rsidRDefault="00331B3F" w:rsidP="00331B3F">
      <w:pPr>
        <w:pStyle w:val="Akapitzlist"/>
        <w:numPr>
          <w:ilvl w:val="0"/>
          <w:numId w:val="2"/>
        </w:numPr>
        <w:rPr>
          <w:rFonts w:ascii="Times New Roman" w:hAnsi="Times New Roman" w:cs="Times New Roman"/>
          <w:b/>
          <w:sz w:val="24"/>
          <w:szCs w:val="24"/>
        </w:rPr>
      </w:pPr>
      <w:r w:rsidRPr="00176970">
        <w:rPr>
          <w:rFonts w:ascii="Times New Roman" w:hAnsi="Times New Roman" w:cs="Times New Roman"/>
          <w:b/>
          <w:sz w:val="24"/>
          <w:szCs w:val="24"/>
        </w:rPr>
        <w:t xml:space="preserve">Funkcjonalność poszczególnych zakładek i ich ocena ogólna </w:t>
      </w:r>
    </w:p>
    <w:p w:rsidR="00331B3F" w:rsidRPr="00176970" w:rsidRDefault="009663C7" w:rsidP="009663C7">
      <w:pPr>
        <w:ind w:firstLine="360"/>
        <w:jc w:val="both"/>
        <w:rPr>
          <w:rFonts w:ascii="Times New Roman" w:hAnsi="Times New Roman" w:cs="Times New Roman"/>
          <w:sz w:val="24"/>
          <w:szCs w:val="24"/>
        </w:rPr>
      </w:pPr>
      <w:r w:rsidRPr="00176970">
        <w:rPr>
          <w:rFonts w:ascii="Times New Roman" w:hAnsi="Times New Roman" w:cs="Times New Roman"/>
          <w:sz w:val="24"/>
          <w:szCs w:val="24"/>
        </w:rPr>
        <w:t xml:space="preserve">Witryna posiada dobrze znany układ, w którym u góry zgrupowane są nieliczne (bardzo dobrze!) zakładki. </w:t>
      </w:r>
      <w:r w:rsidR="005267DB" w:rsidRPr="00176970">
        <w:rPr>
          <w:rFonts w:ascii="Times New Roman" w:hAnsi="Times New Roman" w:cs="Times New Roman"/>
          <w:sz w:val="24"/>
          <w:szCs w:val="24"/>
        </w:rPr>
        <w:t xml:space="preserve">Na samym szczycie znajduje się link do formularza kontaktowego, link do strony Facebook inicjatywy oraz panel klienta. </w:t>
      </w:r>
    </w:p>
    <w:p w:rsidR="005267DB" w:rsidRPr="00176970" w:rsidRDefault="005267DB" w:rsidP="009663C7">
      <w:pPr>
        <w:ind w:firstLine="360"/>
        <w:jc w:val="both"/>
        <w:rPr>
          <w:rFonts w:ascii="Times New Roman" w:hAnsi="Times New Roman" w:cs="Times New Roman"/>
          <w:b/>
          <w:sz w:val="24"/>
          <w:szCs w:val="24"/>
        </w:rPr>
      </w:pPr>
      <w:r w:rsidRPr="00176970">
        <w:rPr>
          <w:rFonts w:ascii="Times New Roman" w:hAnsi="Times New Roman" w:cs="Times New Roman"/>
          <w:sz w:val="24"/>
          <w:szCs w:val="24"/>
        </w:rPr>
        <w:t xml:space="preserve">Badani zwrócili uwagę, że na samej górze, obok linka do </w:t>
      </w:r>
      <w:r w:rsidRPr="00176970">
        <w:rPr>
          <w:rFonts w:ascii="Times New Roman" w:hAnsi="Times New Roman" w:cs="Times New Roman"/>
          <w:b/>
          <w:sz w:val="24"/>
          <w:szCs w:val="24"/>
        </w:rPr>
        <w:t>profilu na Facebooku</w:t>
      </w:r>
      <w:r w:rsidRPr="00176970">
        <w:rPr>
          <w:rFonts w:ascii="Times New Roman" w:hAnsi="Times New Roman" w:cs="Times New Roman"/>
          <w:sz w:val="24"/>
          <w:szCs w:val="24"/>
        </w:rPr>
        <w:t xml:space="preserve">, powinien znaleźć się link do profilu na </w:t>
      </w:r>
      <w:r w:rsidRPr="00176970">
        <w:rPr>
          <w:rFonts w:ascii="Times New Roman" w:hAnsi="Times New Roman" w:cs="Times New Roman"/>
          <w:b/>
          <w:sz w:val="24"/>
          <w:szCs w:val="24"/>
        </w:rPr>
        <w:t>Instagramie.</w:t>
      </w:r>
      <w:r w:rsidRPr="00176970">
        <w:rPr>
          <w:rFonts w:ascii="Times New Roman" w:hAnsi="Times New Roman" w:cs="Times New Roman"/>
          <w:sz w:val="24"/>
          <w:szCs w:val="24"/>
        </w:rPr>
        <w:t xml:space="preserve"> Jeśli takowego nie ma, trzeba go założyć. W tej chwili jakiekolwiek produkty częściej promowane są na Instagramie. Jest on bardziej modną i skuteczną platformą reklamową. Po drugie – umożliwia ona lepsze sieciowanie ze sobą klientów i producentów, a o to przecież w tym projekcie chodzi. Badani zwrócili też uwagę na fakt, że dla wielu ludzi poniżej 30 roku życia Facebook jest </w:t>
      </w:r>
      <w:r w:rsidRPr="00176970">
        <w:rPr>
          <w:rFonts w:ascii="Times New Roman" w:hAnsi="Times New Roman" w:cs="Times New Roman"/>
          <w:i/>
          <w:sz w:val="24"/>
          <w:szCs w:val="24"/>
        </w:rPr>
        <w:t>passe.</w:t>
      </w:r>
      <w:r w:rsidRPr="00176970">
        <w:rPr>
          <w:rFonts w:ascii="Times New Roman" w:hAnsi="Times New Roman" w:cs="Times New Roman"/>
          <w:b/>
          <w:sz w:val="24"/>
          <w:szCs w:val="24"/>
        </w:rPr>
        <w:t xml:space="preserve"> </w:t>
      </w:r>
    </w:p>
    <w:p w:rsidR="005267DB" w:rsidRPr="00176970" w:rsidRDefault="005267DB" w:rsidP="009663C7">
      <w:pPr>
        <w:ind w:firstLine="360"/>
        <w:jc w:val="both"/>
        <w:rPr>
          <w:rFonts w:ascii="Times New Roman" w:hAnsi="Times New Roman" w:cs="Times New Roman"/>
          <w:sz w:val="24"/>
          <w:szCs w:val="24"/>
        </w:rPr>
      </w:pPr>
      <w:r w:rsidRPr="00176970">
        <w:rPr>
          <w:rFonts w:ascii="Times New Roman" w:hAnsi="Times New Roman" w:cs="Times New Roman"/>
          <w:sz w:val="24"/>
          <w:szCs w:val="24"/>
        </w:rPr>
        <w:t xml:space="preserve">Mimo tych uwag, przyznano, że </w:t>
      </w:r>
      <w:r w:rsidRPr="00176970">
        <w:rPr>
          <w:rFonts w:ascii="Times New Roman" w:hAnsi="Times New Roman" w:cs="Times New Roman"/>
          <w:b/>
          <w:sz w:val="24"/>
          <w:szCs w:val="24"/>
        </w:rPr>
        <w:t xml:space="preserve">profil prowadzony na Facebooku jest </w:t>
      </w:r>
      <w:r w:rsidR="00C66896" w:rsidRPr="00176970">
        <w:rPr>
          <w:rFonts w:ascii="Times New Roman" w:hAnsi="Times New Roman" w:cs="Times New Roman"/>
          <w:b/>
          <w:sz w:val="24"/>
          <w:szCs w:val="24"/>
        </w:rPr>
        <w:t>ciekawy i żywy</w:t>
      </w:r>
      <w:r w:rsidRPr="00176970">
        <w:rPr>
          <w:rFonts w:ascii="Times New Roman" w:hAnsi="Times New Roman" w:cs="Times New Roman"/>
          <w:sz w:val="24"/>
          <w:szCs w:val="24"/>
        </w:rPr>
        <w:t xml:space="preserve">. Wiele się na nim zaczyna dziać, są filmy i rolki, także od producentów (brawo!), jest aktualna informacja o okienkach zakupowych. Jak stwierdzili badani – ktoś wkłada w to wiele serca i wychodzi to znakomicie. </w:t>
      </w:r>
      <w:bookmarkStart w:id="0" w:name="_GoBack"/>
      <w:bookmarkEnd w:id="0"/>
    </w:p>
    <w:p w:rsidR="00C66896" w:rsidRPr="00176970" w:rsidRDefault="00C66896" w:rsidP="009663C7">
      <w:pPr>
        <w:ind w:firstLine="360"/>
        <w:jc w:val="both"/>
        <w:rPr>
          <w:rFonts w:ascii="Times New Roman" w:hAnsi="Times New Roman" w:cs="Times New Roman"/>
          <w:sz w:val="24"/>
          <w:szCs w:val="24"/>
        </w:rPr>
      </w:pPr>
      <w:r w:rsidRPr="00176970">
        <w:rPr>
          <w:rFonts w:ascii="Times New Roman" w:hAnsi="Times New Roman" w:cs="Times New Roman"/>
          <w:sz w:val="24"/>
          <w:szCs w:val="24"/>
        </w:rPr>
        <w:t xml:space="preserve">W zakładce „O nas” warto rozważyć dodanie krótkiej informacji o tym, </w:t>
      </w:r>
      <w:r w:rsidRPr="00176970">
        <w:rPr>
          <w:rFonts w:ascii="Times New Roman" w:hAnsi="Times New Roman" w:cs="Times New Roman"/>
          <w:b/>
          <w:sz w:val="24"/>
          <w:szCs w:val="24"/>
        </w:rPr>
        <w:t>kto stoi na witryną</w:t>
      </w:r>
      <w:r w:rsidRPr="00176970">
        <w:rPr>
          <w:rFonts w:ascii="Times New Roman" w:hAnsi="Times New Roman" w:cs="Times New Roman"/>
          <w:sz w:val="24"/>
          <w:szCs w:val="24"/>
        </w:rPr>
        <w:t xml:space="preserve"> i sklepem. Owszem, są logotypy odpowiednich instytucji na dole witryny, ale może warto o tym napisać wprost. Informacja taka uwiarygadnia witrynę oraz sprzedawców. </w:t>
      </w:r>
    </w:p>
    <w:p w:rsidR="00C66896" w:rsidRPr="00176970" w:rsidRDefault="00C66896" w:rsidP="009663C7">
      <w:pPr>
        <w:ind w:firstLine="360"/>
        <w:jc w:val="both"/>
        <w:rPr>
          <w:rFonts w:ascii="Times New Roman" w:hAnsi="Times New Roman" w:cs="Times New Roman"/>
          <w:sz w:val="24"/>
          <w:szCs w:val="24"/>
        </w:rPr>
      </w:pPr>
      <w:r w:rsidRPr="00176970">
        <w:rPr>
          <w:rFonts w:ascii="Times New Roman" w:hAnsi="Times New Roman" w:cs="Times New Roman"/>
          <w:sz w:val="24"/>
          <w:szCs w:val="24"/>
        </w:rPr>
        <w:t xml:space="preserve">Respondenci zadali również interesujące pytanie o to, dlaczego </w:t>
      </w:r>
      <w:r w:rsidRPr="00176970">
        <w:rPr>
          <w:rFonts w:ascii="Times New Roman" w:hAnsi="Times New Roman" w:cs="Times New Roman"/>
          <w:b/>
          <w:sz w:val="24"/>
          <w:szCs w:val="24"/>
        </w:rPr>
        <w:t>nie ma nigdzie informacji o centrum dystrybucji produktów lokalnych w Przysieku</w:t>
      </w:r>
      <w:r w:rsidRPr="00176970">
        <w:rPr>
          <w:rFonts w:ascii="Times New Roman" w:hAnsi="Times New Roman" w:cs="Times New Roman"/>
          <w:sz w:val="24"/>
          <w:szCs w:val="24"/>
        </w:rPr>
        <w:t xml:space="preserve">, o ofercie sklepu na miejscu, bistro itp. </w:t>
      </w:r>
    </w:p>
    <w:p w:rsidR="00C66896" w:rsidRPr="00176970" w:rsidRDefault="00C66896" w:rsidP="009663C7">
      <w:pPr>
        <w:ind w:firstLine="360"/>
        <w:jc w:val="both"/>
        <w:rPr>
          <w:rFonts w:ascii="Times New Roman" w:hAnsi="Times New Roman" w:cs="Times New Roman"/>
          <w:sz w:val="24"/>
          <w:szCs w:val="24"/>
        </w:rPr>
      </w:pPr>
      <w:r w:rsidRPr="00176970">
        <w:rPr>
          <w:rFonts w:ascii="Times New Roman" w:hAnsi="Times New Roman" w:cs="Times New Roman"/>
          <w:sz w:val="24"/>
          <w:szCs w:val="24"/>
        </w:rPr>
        <w:t xml:space="preserve">W zakładce </w:t>
      </w:r>
      <w:r w:rsidR="007B68DD" w:rsidRPr="00176970">
        <w:rPr>
          <w:rFonts w:ascii="Times New Roman" w:hAnsi="Times New Roman" w:cs="Times New Roman"/>
          <w:sz w:val="24"/>
          <w:szCs w:val="24"/>
        </w:rPr>
        <w:t xml:space="preserve">„Jak to działa” oraz w zakładce </w:t>
      </w:r>
      <w:r w:rsidRPr="00176970">
        <w:rPr>
          <w:rFonts w:ascii="Times New Roman" w:hAnsi="Times New Roman" w:cs="Times New Roman"/>
          <w:sz w:val="24"/>
          <w:szCs w:val="24"/>
        </w:rPr>
        <w:t>„</w:t>
      </w:r>
      <w:r w:rsidR="002E133F" w:rsidRPr="00176970">
        <w:rPr>
          <w:rFonts w:ascii="Times New Roman" w:hAnsi="Times New Roman" w:cs="Times New Roman"/>
          <w:sz w:val="24"/>
          <w:szCs w:val="24"/>
        </w:rPr>
        <w:t>Dostawa</w:t>
      </w:r>
      <w:r w:rsidRPr="00176970">
        <w:rPr>
          <w:rFonts w:ascii="Times New Roman" w:hAnsi="Times New Roman" w:cs="Times New Roman"/>
          <w:sz w:val="24"/>
          <w:szCs w:val="24"/>
        </w:rPr>
        <w:t xml:space="preserve">” przedstawiono informacje o sposobach </w:t>
      </w:r>
      <w:r w:rsidR="007B68DD" w:rsidRPr="00176970">
        <w:rPr>
          <w:rFonts w:ascii="Times New Roman" w:hAnsi="Times New Roman" w:cs="Times New Roman"/>
          <w:sz w:val="24"/>
          <w:szCs w:val="24"/>
        </w:rPr>
        <w:t xml:space="preserve">kupna i </w:t>
      </w:r>
      <w:r w:rsidRPr="00176970">
        <w:rPr>
          <w:rFonts w:ascii="Times New Roman" w:hAnsi="Times New Roman" w:cs="Times New Roman"/>
          <w:sz w:val="24"/>
          <w:szCs w:val="24"/>
        </w:rPr>
        <w:t>dostawy</w:t>
      </w:r>
      <w:r w:rsidR="002E133F" w:rsidRPr="00176970">
        <w:rPr>
          <w:rFonts w:ascii="Times New Roman" w:hAnsi="Times New Roman" w:cs="Times New Roman"/>
          <w:sz w:val="24"/>
          <w:szCs w:val="24"/>
        </w:rPr>
        <w:t xml:space="preserve"> zakupionych na stronie produktów</w:t>
      </w:r>
      <w:r w:rsidRPr="00176970">
        <w:rPr>
          <w:rFonts w:ascii="Times New Roman" w:hAnsi="Times New Roman" w:cs="Times New Roman"/>
          <w:sz w:val="24"/>
          <w:szCs w:val="24"/>
        </w:rPr>
        <w:t xml:space="preserve">. Jest ona kompletna, ale nieatrakcyjna wizualnie. To blok tekstu z linkiem (długim i trochę odstraszającym) do stref sprzedaży poprzez DPD Fresh. Może </w:t>
      </w:r>
      <w:r w:rsidRPr="00176970">
        <w:rPr>
          <w:rFonts w:ascii="Times New Roman" w:hAnsi="Times New Roman" w:cs="Times New Roman"/>
          <w:b/>
          <w:sz w:val="24"/>
          <w:szCs w:val="24"/>
        </w:rPr>
        <w:t>warto pomyśleć tu o infografikach, „łopatologicznie” pokazujących jak  kupować i jak otrzymywać te produkty</w:t>
      </w:r>
      <w:r w:rsidRPr="00176970">
        <w:rPr>
          <w:rFonts w:ascii="Times New Roman" w:hAnsi="Times New Roman" w:cs="Times New Roman"/>
          <w:sz w:val="24"/>
          <w:szCs w:val="24"/>
        </w:rPr>
        <w:t xml:space="preserve">. Trzeba kupującemu pokazać, że jest to dziecinnie proste. </w:t>
      </w:r>
      <w:r w:rsidR="007B68DD" w:rsidRPr="00176970">
        <w:rPr>
          <w:rFonts w:ascii="Times New Roman" w:hAnsi="Times New Roman" w:cs="Times New Roman"/>
          <w:sz w:val="24"/>
          <w:szCs w:val="24"/>
        </w:rPr>
        <w:t xml:space="preserve">Sugerujemy, aby podobną infografikę wykonać do zakładki „Jak to działa”. </w:t>
      </w:r>
      <w:r w:rsidR="004C14A8" w:rsidRPr="00176970">
        <w:rPr>
          <w:rFonts w:ascii="Times New Roman" w:hAnsi="Times New Roman" w:cs="Times New Roman"/>
          <w:sz w:val="24"/>
          <w:szCs w:val="24"/>
        </w:rPr>
        <w:t xml:space="preserve">Przy tej okazji zasugerowano, aby w strefach, gdzie można kupować produkty z dostawą przez kuriera DPD trzeba potencjalnym klientom o tym powiedzieć, czyli szczególnie tam należy skierować wysiłki promocyjne. </w:t>
      </w:r>
    </w:p>
    <w:p w:rsidR="004C14A8" w:rsidRPr="00176970" w:rsidRDefault="004C14A8" w:rsidP="009663C7">
      <w:pPr>
        <w:ind w:firstLine="360"/>
        <w:jc w:val="both"/>
        <w:rPr>
          <w:rFonts w:ascii="Times New Roman" w:hAnsi="Times New Roman" w:cs="Times New Roman"/>
          <w:sz w:val="24"/>
          <w:szCs w:val="24"/>
        </w:rPr>
      </w:pPr>
      <w:r w:rsidRPr="00176970">
        <w:rPr>
          <w:rFonts w:ascii="Times New Roman" w:hAnsi="Times New Roman" w:cs="Times New Roman"/>
          <w:sz w:val="24"/>
          <w:szCs w:val="24"/>
        </w:rPr>
        <w:t xml:space="preserve">W zakładce „Dostawa” po kliknięciu w link z mapą pokazującą strefy dostaw DPD Fresh niepotrzebnie rozwija się menu projektanta map Google. </w:t>
      </w:r>
    </w:p>
    <w:p w:rsidR="004C14A8" w:rsidRPr="00176970" w:rsidRDefault="004C14A8" w:rsidP="009663C7">
      <w:pPr>
        <w:ind w:firstLine="360"/>
        <w:jc w:val="both"/>
        <w:rPr>
          <w:rFonts w:ascii="Times New Roman" w:hAnsi="Times New Roman" w:cs="Times New Roman"/>
          <w:sz w:val="24"/>
          <w:szCs w:val="24"/>
        </w:rPr>
      </w:pPr>
      <w:r w:rsidRPr="00176970">
        <w:rPr>
          <w:rFonts w:ascii="Times New Roman" w:hAnsi="Times New Roman" w:cs="Times New Roman"/>
          <w:noProof/>
          <w:sz w:val="24"/>
          <w:szCs w:val="24"/>
          <w:lang w:eastAsia="pl-PL"/>
        </w:rPr>
        <w:lastRenderedPageBreak/>
        <mc:AlternateContent>
          <mc:Choice Requires="wps">
            <w:drawing>
              <wp:anchor distT="0" distB="0" distL="114300" distR="114300" simplePos="0" relativeHeight="251660288" behindDoc="0" locked="0" layoutInCell="1" allowOverlap="1">
                <wp:simplePos x="0" y="0"/>
                <wp:positionH relativeFrom="column">
                  <wp:posOffset>1934412</wp:posOffset>
                </wp:positionH>
                <wp:positionV relativeFrom="paragraph">
                  <wp:posOffset>1869407</wp:posOffset>
                </wp:positionV>
                <wp:extent cx="978408" cy="484632"/>
                <wp:effectExtent l="19050" t="19050" r="12700" b="29845"/>
                <wp:wrapNone/>
                <wp:docPr id="8" name="Strzałka w lewo 8"/>
                <wp:cNvGraphicFramePr/>
                <a:graphic xmlns:a="http://schemas.openxmlformats.org/drawingml/2006/main">
                  <a:graphicData uri="http://schemas.microsoft.com/office/word/2010/wordprocessingShape">
                    <wps:wsp>
                      <wps:cNvSpPr/>
                      <wps:spPr>
                        <a:xfrm>
                          <a:off x="0" y="0"/>
                          <a:ext cx="978408" cy="484632"/>
                        </a:xfrm>
                        <a:prstGeom prst="lef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709C8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Strzałka w lewo 8" o:spid="_x0000_s1026" type="#_x0000_t66" style="position:absolute;margin-left:152.3pt;margin-top:147.2pt;width:77.05pt;height:3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" adj="5350" fillcolor="#ed7d31 [3205]" strokecolor="#823b0b [1605]" strokeweight="1pt"/>
            </w:pict>
          </mc:Fallback>
        </mc:AlternateContent>
      </w:r>
      <w:r w:rsidRPr="00176970">
        <w:rPr>
          <w:rFonts w:ascii="Times New Roman" w:hAnsi="Times New Roman" w:cs="Times New Roman"/>
          <w:noProof/>
          <w:sz w:val="24"/>
          <w:szCs w:val="24"/>
          <w:lang w:eastAsia="pl-PL"/>
        </w:rPr>
        <w:drawing>
          <wp:inline distT="0" distB="0" distL="0" distR="0" wp14:anchorId="78782996" wp14:editId="6076F980">
            <wp:extent cx="5760720" cy="3240405"/>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240405"/>
                    </a:xfrm>
                    <a:prstGeom prst="rect">
                      <a:avLst/>
                    </a:prstGeom>
                  </pic:spPr>
                </pic:pic>
              </a:graphicData>
            </a:graphic>
          </wp:inline>
        </w:drawing>
      </w:r>
    </w:p>
    <w:p w:rsidR="007B68DD" w:rsidRPr="00176970" w:rsidRDefault="007B68DD" w:rsidP="009663C7">
      <w:pPr>
        <w:ind w:firstLine="360"/>
        <w:jc w:val="both"/>
        <w:rPr>
          <w:rFonts w:ascii="Times New Roman" w:hAnsi="Times New Roman" w:cs="Times New Roman"/>
          <w:sz w:val="24"/>
          <w:szCs w:val="24"/>
        </w:rPr>
      </w:pPr>
      <w:r w:rsidRPr="00176970">
        <w:rPr>
          <w:rFonts w:ascii="Times New Roman" w:hAnsi="Times New Roman" w:cs="Times New Roman"/>
          <w:sz w:val="24"/>
          <w:szCs w:val="24"/>
        </w:rPr>
        <w:t xml:space="preserve">W zakładce „Producenci” znacznie ciekawiej pokazano rolników i przetwórców, którzy sprzedają swoje produkty na platformie. Są tam ich dobrej jakości zdjęcia, ewentualnie logotypy ich przedsięwzięć. Niestety zdarzają się przypadki, kiedy to przy prezentacji producenta okazuje się, że nie oferuje on niczego na tej platformie. Respondenci uważają, że nawet jeśli w danej chwili nie ma niczego w ofercie, to trzeba napisać, że oferuje on produkt A,B, czy C, który wkrótce będzie dostępny, albo że to produkt sezonowy i na razie nie jest dostępny itd. </w:t>
      </w:r>
      <w:r w:rsidR="000065F8" w:rsidRPr="00176970">
        <w:rPr>
          <w:rFonts w:ascii="Times New Roman" w:hAnsi="Times New Roman" w:cs="Times New Roman"/>
          <w:sz w:val="24"/>
          <w:szCs w:val="24"/>
        </w:rPr>
        <w:t xml:space="preserve">W chwili obecnej to właściciwe nie wiadomo, dlaczego akurat dany producent bez oferty się tu znalazł. </w:t>
      </w:r>
    </w:p>
    <w:p w:rsidR="007B68DD" w:rsidRPr="00176970" w:rsidRDefault="007B68DD" w:rsidP="009663C7">
      <w:pPr>
        <w:ind w:firstLine="360"/>
        <w:jc w:val="both"/>
        <w:rPr>
          <w:rFonts w:ascii="Times New Roman" w:hAnsi="Times New Roman" w:cs="Times New Roman"/>
          <w:sz w:val="24"/>
          <w:szCs w:val="24"/>
        </w:rPr>
      </w:pPr>
      <w:r w:rsidRPr="00176970">
        <w:rPr>
          <w:rFonts w:ascii="Times New Roman" w:hAnsi="Times New Roman" w:cs="Times New Roman"/>
          <w:noProof/>
          <w:sz w:val="24"/>
          <w:szCs w:val="24"/>
          <w:lang w:eastAsia="pl-PL"/>
        </w:rPr>
        <mc:AlternateContent>
          <mc:Choice Requires="wps">
            <w:drawing>
              <wp:anchor distT="0" distB="0" distL="114300" distR="114300" simplePos="0" relativeHeight="251659264" behindDoc="0" locked="0" layoutInCell="1" allowOverlap="1">
                <wp:simplePos x="0" y="0"/>
                <wp:positionH relativeFrom="column">
                  <wp:posOffset>725323</wp:posOffset>
                </wp:positionH>
                <wp:positionV relativeFrom="paragraph">
                  <wp:posOffset>2346108</wp:posOffset>
                </wp:positionV>
                <wp:extent cx="983739" cy="368361"/>
                <wp:effectExtent l="0" t="19050" r="45085" b="31750"/>
                <wp:wrapNone/>
                <wp:docPr id="6" name="Strzałka w prawo 6"/>
                <wp:cNvGraphicFramePr/>
                <a:graphic xmlns:a="http://schemas.openxmlformats.org/drawingml/2006/main">
                  <a:graphicData uri="http://schemas.microsoft.com/office/word/2010/wordprocessingShape">
                    <wps:wsp>
                      <wps:cNvSpPr/>
                      <wps:spPr>
                        <a:xfrm>
                          <a:off x="0" y="0"/>
                          <a:ext cx="983739" cy="368361"/>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D499CA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6" o:spid="_x0000_s1026" type="#_x0000_t13" style="position:absolute;margin-left:57.1pt;margin-top:184.75pt;width:77.45pt;height:2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" adj="17556" fillcolor="#ed7d31 [3205]" strokecolor="#823b0b [1605]" strokeweight="1pt"/>
            </w:pict>
          </mc:Fallback>
        </mc:AlternateContent>
      </w:r>
      <w:r w:rsidRPr="00176970">
        <w:rPr>
          <w:rFonts w:ascii="Times New Roman" w:hAnsi="Times New Roman" w:cs="Times New Roman"/>
          <w:noProof/>
          <w:sz w:val="24"/>
          <w:szCs w:val="24"/>
          <w:lang w:eastAsia="pl-PL"/>
        </w:rPr>
        <w:drawing>
          <wp:inline distT="0" distB="0" distL="0" distR="0" wp14:anchorId="18E3F6A3" wp14:editId="3CAB9492">
            <wp:extent cx="5760720" cy="3240405"/>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240405"/>
                    </a:xfrm>
                    <a:prstGeom prst="rect">
                      <a:avLst/>
                    </a:prstGeom>
                  </pic:spPr>
                </pic:pic>
              </a:graphicData>
            </a:graphic>
          </wp:inline>
        </w:drawing>
      </w:r>
    </w:p>
    <w:p w:rsidR="00C66896" w:rsidRPr="00176970" w:rsidRDefault="00C66896" w:rsidP="009663C7">
      <w:pPr>
        <w:ind w:firstLine="360"/>
        <w:jc w:val="both"/>
        <w:rPr>
          <w:rFonts w:ascii="Times New Roman" w:hAnsi="Times New Roman" w:cs="Times New Roman"/>
          <w:sz w:val="24"/>
          <w:szCs w:val="24"/>
        </w:rPr>
      </w:pPr>
    </w:p>
    <w:p w:rsidR="00176970" w:rsidRDefault="00176970" w:rsidP="00176970">
      <w:pPr>
        <w:pStyle w:val="Akapitzlist"/>
        <w:jc w:val="both"/>
        <w:rPr>
          <w:rFonts w:ascii="Times New Roman" w:hAnsi="Times New Roman" w:cs="Times New Roman"/>
          <w:b/>
          <w:sz w:val="24"/>
          <w:szCs w:val="24"/>
        </w:rPr>
      </w:pPr>
    </w:p>
    <w:p w:rsidR="00C66896" w:rsidRPr="00176970" w:rsidRDefault="00C66896" w:rsidP="00C66896">
      <w:pPr>
        <w:pStyle w:val="Akapitzlist"/>
        <w:numPr>
          <w:ilvl w:val="0"/>
          <w:numId w:val="2"/>
        </w:numPr>
        <w:jc w:val="both"/>
        <w:rPr>
          <w:rFonts w:ascii="Times New Roman" w:hAnsi="Times New Roman" w:cs="Times New Roman"/>
          <w:b/>
          <w:sz w:val="24"/>
          <w:szCs w:val="24"/>
        </w:rPr>
      </w:pPr>
      <w:r w:rsidRPr="00176970">
        <w:rPr>
          <w:rFonts w:ascii="Times New Roman" w:hAnsi="Times New Roman" w:cs="Times New Roman"/>
          <w:b/>
          <w:sz w:val="24"/>
          <w:szCs w:val="24"/>
        </w:rPr>
        <w:lastRenderedPageBreak/>
        <w:t xml:space="preserve">Ocena e-sklepu </w:t>
      </w:r>
    </w:p>
    <w:p w:rsidR="004C14A8" w:rsidRPr="00176970" w:rsidRDefault="000065F8" w:rsidP="004C14A8">
      <w:pPr>
        <w:ind w:firstLine="360"/>
        <w:jc w:val="both"/>
        <w:rPr>
          <w:rFonts w:ascii="Times New Roman" w:hAnsi="Times New Roman" w:cs="Times New Roman"/>
          <w:sz w:val="24"/>
          <w:szCs w:val="24"/>
        </w:rPr>
      </w:pPr>
      <w:r w:rsidRPr="00176970">
        <w:rPr>
          <w:rFonts w:ascii="Times New Roman" w:hAnsi="Times New Roman" w:cs="Times New Roman"/>
          <w:sz w:val="24"/>
          <w:szCs w:val="24"/>
        </w:rPr>
        <w:t>E-sklep oceniono pozytywnie. Jest funkcjonalny, a zam</w:t>
      </w:r>
      <w:r w:rsidR="004C14A8" w:rsidRPr="00176970">
        <w:rPr>
          <w:rFonts w:ascii="Times New Roman" w:hAnsi="Times New Roman" w:cs="Times New Roman"/>
          <w:sz w:val="24"/>
          <w:szCs w:val="24"/>
        </w:rPr>
        <w:t xml:space="preserve">awianie jest proste i szybkie. </w:t>
      </w:r>
    </w:p>
    <w:p w:rsidR="000065F8" w:rsidRPr="00176970" w:rsidRDefault="00F64215" w:rsidP="004C14A8">
      <w:pPr>
        <w:ind w:firstLine="360"/>
        <w:jc w:val="both"/>
        <w:rPr>
          <w:rFonts w:ascii="Times New Roman" w:hAnsi="Times New Roman" w:cs="Times New Roman"/>
          <w:sz w:val="24"/>
          <w:szCs w:val="24"/>
        </w:rPr>
      </w:pPr>
      <w:r w:rsidRPr="00176970">
        <w:rPr>
          <w:rFonts w:ascii="Times New Roman" w:hAnsi="Times New Roman" w:cs="Times New Roman"/>
          <w:sz w:val="24"/>
          <w:szCs w:val="24"/>
        </w:rPr>
        <w:t xml:space="preserve">Kilku badanych uważa, że </w:t>
      </w:r>
      <w:r w:rsidRPr="00176970">
        <w:rPr>
          <w:rFonts w:ascii="Times New Roman" w:hAnsi="Times New Roman" w:cs="Times New Roman"/>
          <w:b/>
          <w:sz w:val="24"/>
          <w:szCs w:val="24"/>
        </w:rPr>
        <w:t>czcionki w menu po lewej stronie w e-sklepie są zbyt małe.</w:t>
      </w:r>
      <w:r w:rsidRPr="00176970">
        <w:rPr>
          <w:rFonts w:ascii="Times New Roman" w:hAnsi="Times New Roman" w:cs="Times New Roman"/>
          <w:sz w:val="24"/>
          <w:szCs w:val="24"/>
        </w:rPr>
        <w:t xml:space="preserve"> Szczególnie gdy zestawimy je </w:t>
      </w:r>
      <w:r w:rsidR="004C14A8" w:rsidRPr="00176970">
        <w:rPr>
          <w:rFonts w:ascii="Times New Roman" w:hAnsi="Times New Roman" w:cs="Times New Roman"/>
          <w:sz w:val="24"/>
          <w:szCs w:val="24"/>
        </w:rPr>
        <w:t>z nieco</w:t>
      </w:r>
      <w:r w:rsidRPr="00176970">
        <w:rPr>
          <w:rFonts w:ascii="Times New Roman" w:hAnsi="Times New Roman" w:cs="Times New Roman"/>
          <w:sz w:val="24"/>
          <w:szCs w:val="24"/>
        </w:rPr>
        <w:t xml:space="preserve"> zbyt dużymi kafelkami </w:t>
      </w:r>
      <w:r w:rsidR="004C14A8" w:rsidRPr="00176970">
        <w:rPr>
          <w:rFonts w:ascii="Times New Roman" w:hAnsi="Times New Roman" w:cs="Times New Roman"/>
          <w:sz w:val="24"/>
          <w:szCs w:val="24"/>
        </w:rPr>
        <w:t xml:space="preserve">pokazującymi produkty. </w:t>
      </w:r>
    </w:p>
    <w:p w:rsidR="00C66896" w:rsidRPr="00176970" w:rsidRDefault="00C66896" w:rsidP="00C66896">
      <w:pPr>
        <w:ind w:firstLine="360"/>
        <w:jc w:val="both"/>
        <w:rPr>
          <w:rFonts w:ascii="Times New Roman" w:hAnsi="Times New Roman" w:cs="Times New Roman"/>
          <w:sz w:val="24"/>
          <w:szCs w:val="24"/>
        </w:rPr>
      </w:pPr>
      <w:r w:rsidRPr="00176970">
        <w:rPr>
          <w:rFonts w:ascii="Times New Roman" w:hAnsi="Times New Roman" w:cs="Times New Roman"/>
          <w:sz w:val="24"/>
          <w:szCs w:val="24"/>
        </w:rPr>
        <w:t xml:space="preserve">W ogólnym układzie oferty produktów („ryby”, „mięso” itd.) </w:t>
      </w:r>
      <w:r w:rsidR="004C14A8" w:rsidRPr="00176970">
        <w:rPr>
          <w:rFonts w:ascii="Times New Roman" w:hAnsi="Times New Roman" w:cs="Times New Roman"/>
          <w:sz w:val="24"/>
          <w:szCs w:val="24"/>
        </w:rPr>
        <w:t xml:space="preserve">w kategoriach po lewej stronie sklepu oraz w opcjach sortowania </w:t>
      </w:r>
      <w:r w:rsidRPr="00176970">
        <w:rPr>
          <w:rFonts w:ascii="Times New Roman" w:hAnsi="Times New Roman" w:cs="Times New Roman"/>
          <w:sz w:val="24"/>
          <w:szCs w:val="24"/>
        </w:rPr>
        <w:t xml:space="preserve">brakuje tego, co postulowano w trakcie pierwszego badania – mianowicie </w:t>
      </w:r>
      <w:r w:rsidRPr="00176970">
        <w:rPr>
          <w:rFonts w:ascii="Times New Roman" w:hAnsi="Times New Roman" w:cs="Times New Roman"/>
          <w:b/>
          <w:sz w:val="24"/>
          <w:szCs w:val="24"/>
        </w:rPr>
        <w:t>brakuje możliwości filtrowania produktów dla osób ze specjalną dietą</w:t>
      </w:r>
      <w:r w:rsidRPr="00176970">
        <w:rPr>
          <w:rFonts w:ascii="Times New Roman" w:hAnsi="Times New Roman" w:cs="Times New Roman"/>
          <w:sz w:val="24"/>
          <w:szCs w:val="24"/>
        </w:rPr>
        <w:t xml:space="preserve"> (bez laktozy, dla diabetyków, dla wegan itd.). </w:t>
      </w:r>
    </w:p>
    <w:p w:rsidR="00C66896" w:rsidRPr="00176970" w:rsidRDefault="00C66896" w:rsidP="00C66896">
      <w:pPr>
        <w:ind w:firstLine="360"/>
        <w:jc w:val="both"/>
        <w:rPr>
          <w:rFonts w:ascii="Times New Roman" w:hAnsi="Times New Roman" w:cs="Times New Roman"/>
          <w:sz w:val="24"/>
          <w:szCs w:val="24"/>
        </w:rPr>
      </w:pPr>
      <w:r w:rsidRPr="00176970">
        <w:rPr>
          <w:rFonts w:ascii="Times New Roman" w:hAnsi="Times New Roman" w:cs="Times New Roman"/>
          <w:sz w:val="24"/>
          <w:szCs w:val="24"/>
        </w:rPr>
        <w:t xml:space="preserve">Przy niektórych produktach w e-sklepie </w:t>
      </w:r>
      <w:r w:rsidRPr="00176970">
        <w:rPr>
          <w:rFonts w:ascii="Times New Roman" w:hAnsi="Times New Roman" w:cs="Times New Roman"/>
          <w:b/>
          <w:sz w:val="24"/>
          <w:szCs w:val="24"/>
        </w:rPr>
        <w:t>brakuje cen</w:t>
      </w:r>
      <w:r w:rsidRPr="00176970">
        <w:rPr>
          <w:rFonts w:ascii="Times New Roman" w:hAnsi="Times New Roman" w:cs="Times New Roman"/>
          <w:sz w:val="24"/>
          <w:szCs w:val="24"/>
        </w:rPr>
        <w:t xml:space="preserve">. </w:t>
      </w:r>
    </w:p>
    <w:p w:rsidR="004C14A8" w:rsidRPr="00176970" w:rsidRDefault="004C14A8" w:rsidP="004C14A8">
      <w:pPr>
        <w:jc w:val="both"/>
        <w:rPr>
          <w:rFonts w:ascii="Times New Roman" w:hAnsi="Times New Roman" w:cs="Times New Roman"/>
          <w:sz w:val="24"/>
          <w:szCs w:val="24"/>
        </w:rPr>
      </w:pPr>
    </w:p>
    <w:p w:rsidR="004C14A8" w:rsidRPr="00176970" w:rsidRDefault="004C14A8" w:rsidP="004C14A8">
      <w:pPr>
        <w:jc w:val="both"/>
        <w:rPr>
          <w:rFonts w:ascii="Times New Roman" w:hAnsi="Times New Roman" w:cs="Times New Roman"/>
          <w:b/>
          <w:sz w:val="24"/>
          <w:szCs w:val="24"/>
        </w:rPr>
      </w:pPr>
      <w:r w:rsidRPr="00176970">
        <w:rPr>
          <w:rFonts w:ascii="Times New Roman" w:hAnsi="Times New Roman" w:cs="Times New Roman"/>
          <w:b/>
          <w:sz w:val="24"/>
          <w:szCs w:val="24"/>
        </w:rPr>
        <w:t>Podsumowanie</w:t>
      </w:r>
    </w:p>
    <w:p w:rsidR="004C14A8" w:rsidRPr="00176970" w:rsidRDefault="004C14A8" w:rsidP="004C14A8">
      <w:pPr>
        <w:jc w:val="both"/>
        <w:rPr>
          <w:rFonts w:ascii="Times New Roman" w:hAnsi="Times New Roman" w:cs="Times New Roman"/>
          <w:sz w:val="24"/>
          <w:szCs w:val="24"/>
        </w:rPr>
      </w:pPr>
      <w:r w:rsidRPr="00176970">
        <w:rPr>
          <w:rFonts w:ascii="Times New Roman" w:hAnsi="Times New Roman" w:cs="Times New Roman"/>
          <w:sz w:val="24"/>
          <w:szCs w:val="24"/>
        </w:rPr>
        <w:tab/>
        <w:t xml:space="preserve">Zmiany wprowadzone poprzez nową witrynę sprzedażową zostały ogólnie ocenione jako pozytywne i idące w dobrym kierunku. Podoba się nowe logo inicjatywy, podoba się layout strony i jej układ. Należy popracować nad jej funkcjonalnością, zmieniając niektóre elementy jej zawartości, uzupełniając je o infografiki, a także uzupełniając potrzebne klientom informacje (ceny, informacja o ofercie). Biorąc pod uwagę, że produkty prosto od rolnika kupują osoby świadome jakości żywności, należy wprowadzić możliwość wyboru produktów dla określonej diety pokarmowej. Należy również lepiej opisać inicjatora i prowadzące e-klep, wraz z przedstawieniem oferty nowego ośrodka z Przysieka. Założenie i prowadzenie konta inicjatywy na Instagramie wydaje się koniecznością. Najlepiej, aby to zrobić na wzór doskonale prowadzonego konta na Facebooku. Poważną sprawą jest wyklarowanie kwestii pozycjonowania witryny. Aktualnie konsument, który zobaczy jej reklamę i zakonotuje nazwę witryny, może przy jej wyszukiwaniu trafić na nie te strony, co trzeba. </w:t>
      </w:r>
    </w:p>
    <w:p w:rsidR="00C66896" w:rsidRPr="00176970" w:rsidRDefault="00C66896" w:rsidP="00C66896">
      <w:pPr>
        <w:ind w:firstLine="360"/>
        <w:jc w:val="both"/>
        <w:rPr>
          <w:rFonts w:ascii="Times New Roman" w:hAnsi="Times New Roman" w:cs="Times New Roman"/>
          <w:sz w:val="24"/>
          <w:szCs w:val="24"/>
        </w:rPr>
      </w:pPr>
    </w:p>
    <w:sectPr w:rsidR="00C66896" w:rsidRPr="0017697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755C" w:rsidRDefault="00D9755C" w:rsidP="00535D3D">
      <w:pPr>
        <w:spacing w:after="0" w:line="240" w:lineRule="auto"/>
      </w:pPr>
      <w:r>
        <w:separator/>
      </w:r>
    </w:p>
  </w:endnote>
  <w:endnote w:type="continuationSeparator" w:id="0">
    <w:p w:rsidR="00D9755C" w:rsidRDefault="00D9755C" w:rsidP="00535D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755C" w:rsidRDefault="00D9755C" w:rsidP="00535D3D">
      <w:pPr>
        <w:spacing w:after="0" w:line="240" w:lineRule="auto"/>
      </w:pPr>
      <w:r>
        <w:separator/>
      </w:r>
    </w:p>
  </w:footnote>
  <w:footnote w:type="continuationSeparator" w:id="0">
    <w:p w:rsidR="00D9755C" w:rsidRDefault="00D9755C" w:rsidP="00535D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3B45F8"/>
    <w:multiLevelType w:val="hybridMultilevel"/>
    <w:tmpl w:val="0824C9C0"/>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2FD00315"/>
    <w:multiLevelType w:val="hybridMultilevel"/>
    <w:tmpl w:val="73D2A6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7A2F3B83"/>
    <w:multiLevelType w:val="hybridMultilevel"/>
    <w:tmpl w:val="395CDE6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7A08"/>
    <w:rsid w:val="000065F8"/>
    <w:rsid w:val="00007841"/>
    <w:rsid w:val="00176970"/>
    <w:rsid w:val="001D0D27"/>
    <w:rsid w:val="002E133F"/>
    <w:rsid w:val="00331B3F"/>
    <w:rsid w:val="003A51DE"/>
    <w:rsid w:val="003B3780"/>
    <w:rsid w:val="0049709D"/>
    <w:rsid w:val="004C14A8"/>
    <w:rsid w:val="005267DB"/>
    <w:rsid w:val="00535D3D"/>
    <w:rsid w:val="005B5AA9"/>
    <w:rsid w:val="007B68DD"/>
    <w:rsid w:val="0089563D"/>
    <w:rsid w:val="009663C7"/>
    <w:rsid w:val="00976D33"/>
    <w:rsid w:val="00AB7A08"/>
    <w:rsid w:val="00B55A02"/>
    <w:rsid w:val="00BC1B59"/>
    <w:rsid w:val="00C66896"/>
    <w:rsid w:val="00D9755C"/>
    <w:rsid w:val="00DB2557"/>
    <w:rsid w:val="00DC2514"/>
    <w:rsid w:val="00F64215"/>
    <w:rsid w:val="00FA604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4BB12F"/>
  <w15:chartTrackingRefBased/>
  <w15:docId w15:val="{6B023E89-17F8-4982-9109-08EA9DCB5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3B3780"/>
    <w:pPr>
      <w:ind w:left="720"/>
      <w:contextualSpacing/>
    </w:pPr>
  </w:style>
  <w:style w:type="paragraph" w:styleId="Tekstprzypisukocowego">
    <w:name w:val="endnote text"/>
    <w:basedOn w:val="Normalny"/>
    <w:link w:val="TekstprzypisukocowegoZnak"/>
    <w:uiPriority w:val="99"/>
    <w:semiHidden/>
    <w:unhideWhenUsed/>
    <w:rsid w:val="00535D3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535D3D"/>
    <w:rPr>
      <w:sz w:val="20"/>
      <w:szCs w:val="20"/>
    </w:rPr>
  </w:style>
  <w:style w:type="character" w:styleId="Odwoanieprzypisukocowego">
    <w:name w:val="endnote reference"/>
    <w:basedOn w:val="Domylnaczcionkaakapitu"/>
    <w:uiPriority w:val="99"/>
    <w:semiHidden/>
    <w:unhideWhenUsed/>
    <w:rsid w:val="00535D3D"/>
    <w:rPr>
      <w:vertAlign w:val="superscript"/>
    </w:rPr>
  </w:style>
  <w:style w:type="character" w:styleId="Hipercze">
    <w:name w:val="Hyperlink"/>
    <w:basedOn w:val="Domylnaczcionkaakapitu"/>
    <w:uiPriority w:val="99"/>
    <w:unhideWhenUsed/>
    <w:rsid w:val="00331B3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www.naszelokalne.pl" TargetMode="External"/><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1326</Words>
  <Characters>7956</Characters>
  <Application>Microsoft Office Word</Application>
  <DocSecurity>0</DocSecurity>
  <Lines>66</Lines>
  <Paragraphs>18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w.kniec</dc:creator>
  <cp:keywords/>
  <dc:description/>
  <cp:lastModifiedBy>w.kniec</cp:lastModifiedBy>
  <cp:revision>3</cp:revision>
  <dcterms:created xsi:type="dcterms:W3CDTF">2025-04-03T08:14:00Z</dcterms:created>
  <dcterms:modified xsi:type="dcterms:W3CDTF">2025-04-14T08:49:00Z</dcterms:modified>
</cp:coreProperties>
</file>